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5A5" w:rsidRPr="00815B2E" w:rsidRDefault="00BF2867" w:rsidP="00BF2867">
      <w:pPr>
        <w:jc w:val="center"/>
        <w:rPr>
          <w:rFonts w:asciiTheme="minorEastAsia" w:hAnsiTheme="minorEastAsia" w:cs="Times New Roman"/>
          <w:b/>
          <w:sz w:val="36"/>
          <w:szCs w:val="36"/>
        </w:rPr>
      </w:pPr>
      <w:r w:rsidRPr="00815B2E">
        <w:rPr>
          <w:rFonts w:asciiTheme="minorEastAsia" w:hAnsiTheme="minorEastAsia" w:cs="Times New Roman" w:hint="eastAsia"/>
          <w:b/>
          <w:sz w:val="36"/>
          <w:szCs w:val="36"/>
        </w:rPr>
        <w:t>北京市中医管理局201</w:t>
      </w:r>
      <w:r w:rsidR="002C5BA6" w:rsidRPr="00815B2E">
        <w:rPr>
          <w:rFonts w:asciiTheme="minorEastAsia" w:hAnsiTheme="minorEastAsia" w:cs="Times New Roman" w:hint="eastAsia"/>
          <w:b/>
          <w:sz w:val="36"/>
          <w:szCs w:val="36"/>
        </w:rPr>
        <w:t>6</w:t>
      </w:r>
      <w:r w:rsidRPr="00815B2E">
        <w:rPr>
          <w:rFonts w:asciiTheme="minorEastAsia" w:hAnsiTheme="minorEastAsia" w:cs="Times New Roman" w:hint="eastAsia"/>
          <w:b/>
          <w:sz w:val="36"/>
          <w:szCs w:val="36"/>
        </w:rPr>
        <w:t>年</w:t>
      </w:r>
      <w:r w:rsidRPr="00815B2E">
        <w:rPr>
          <w:rFonts w:asciiTheme="minorEastAsia" w:hAnsiTheme="minorEastAsia" w:cs="Times New Roman"/>
          <w:b/>
          <w:sz w:val="36"/>
          <w:szCs w:val="36"/>
        </w:rPr>
        <w:t>“三公</w:t>
      </w:r>
      <w:r w:rsidR="007A75A5" w:rsidRPr="00815B2E">
        <w:rPr>
          <w:rFonts w:asciiTheme="minorEastAsia" w:hAnsiTheme="minorEastAsia" w:cs="Times New Roman"/>
          <w:b/>
          <w:sz w:val="36"/>
          <w:szCs w:val="36"/>
        </w:rPr>
        <w:t>”</w:t>
      </w:r>
      <w:r w:rsidRPr="00815B2E">
        <w:rPr>
          <w:rFonts w:asciiTheme="minorEastAsia" w:hAnsiTheme="minorEastAsia" w:cs="Times New Roman"/>
          <w:b/>
          <w:sz w:val="36"/>
          <w:szCs w:val="36"/>
        </w:rPr>
        <w:t>经费</w:t>
      </w:r>
    </w:p>
    <w:p w:rsidR="00BF2867" w:rsidRPr="00815B2E" w:rsidRDefault="00BF2867" w:rsidP="00BF2867">
      <w:pPr>
        <w:jc w:val="center"/>
        <w:rPr>
          <w:rFonts w:asciiTheme="minorEastAsia" w:hAnsiTheme="minorEastAsia" w:cs="Times New Roman"/>
          <w:b/>
          <w:sz w:val="36"/>
          <w:szCs w:val="36"/>
        </w:rPr>
      </w:pPr>
      <w:r w:rsidRPr="00815B2E">
        <w:rPr>
          <w:rFonts w:asciiTheme="minorEastAsia" w:hAnsiTheme="minorEastAsia" w:cs="Times New Roman" w:hint="eastAsia"/>
          <w:b/>
          <w:sz w:val="36"/>
          <w:szCs w:val="36"/>
        </w:rPr>
        <w:t>预算</w:t>
      </w:r>
      <w:r w:rsidRPr="00815B2E">
        <w:rPr>
          <w:rFonts w:asciiTheme="minorEastAsia" w:hAnsiTheme="minorEastAsia" w:cs="Times New Roman"/>
          <w:b/>
          <w:sz w:val="36"/>
          <w:szCs w:val="36"/>
        </w:rPr>
        <w:t>财政拨款情况的说明</w:t>
      </w:r>
    </w:p>
    <w:p w:rsidR="00BF2867" w:rsidRPr="00815B2E" w:rsidRDefault="00BF2867" w:rsidP="00BF2867">
      <w:pPr>
        <w:jc w:val="center"/>
        <w:rPr>
          <w:rFonts w:ascii="仿宋" w:eastAsia="仿宋" w:hAnsi="仿宋" w:cs="Times New Roman"/>
          <w:b/>
          <w:sz w:val="32"/>
          <w:szCs w:val="32"/>
        </w:rPr>
      </w:pPr>
    </w:p>
    <w:p w:rsidR="00BF2867" w:rsidRPr="00815B2E" w:rsidRDefault="00BF2867" w:rsidP="00BF2867">
      <w:pPr>
        <w:ind w:firstLine="600"/>
        <w:rPr>
          <w:rFonts w:ascii="黑体" w:eastAsia="黑体" w:hAnsi="黑体" w:cs="Times New Roman"/>
          <w:sz w:val="32"/>
          <w:szCs w:val="32"/>
        </w:rPr>
      </w:pPr>
      <w:r w:rsidRPr="00815B2E">
        <w:rPr>
          <w:rFonts w:ascii="黑体" w:eastAsia="黑体" w:hAnsi="黑体" w:cs="Times New Roman" w:hint="eastAsia"/>
          <w:sz w:val="32"/>
          <w:szCs w:val="32"/>
        </w:rPr>
        <w:t>一、“三公</w:t>
      </w:r>
      <w:r w:rsidR="008C4E78" w:rsidRPr="00815B2E">
        <w:rPr>
          <w:rFonts w:ascii="黑体" w:eastAsia="黑体" w:hAnsi="黑体" w:cs="Times New Roman" w:hint="eastAsia"/>
          <w:sz w:val="32"/>
          <w:szCs w:val="32"/>
        </w:rPr>
        <w:t>”</w:t>
      </w:r>
      <w:r w:rsidRPr="00815B2E">
        <w:rPr>
          <w:rFonts w:ascii="黑体" w:eastAsia="黑体" w:hAnsi="黑体" w:cs="Times New Roman" w:hint="eastAsia"/>
          <w:sz w:val="32"/>
          <w:szCs w:val="32"/>
        </w:rPr>
        <w:t>经费</w:t>
      </w:r>
      <w:bookmarkStart w:id="0" w:name="_GoBack"/>
      <w:bookmarkEnd w:id="0"/>
      <w:r w:rsidRPr="00815B2E">
        <w:rPr>
          <w:rFonts w:ascii="黑体" w:eastAsia="黑体" w:hAnsi="黑体" w:cs="Times New Roman" w:hint="eastAsia"/>
          <w:sz w:val="32"/>
          <w:szCs w:val="32"/>
        </w:rPr>
        <w:t>的单位范围</w:t>
      </w:r>
    </w:p>
    <w:p w:rsidR="00BF2867" w:rsidRPr="00815B2E" w:rsidRDefault="00BF2867" w:rsidP="00BF2867">
      <w:pPr>
        <w:ind w:firstLine="600"/>
        <w:rPr>
          <w:rFonts w:ascii="仿宋" w:eastAsia="仿宋" w:hAnsi="仿宋" w:cs="Times New Roman"/>
          <w:sz w:val="32"/>
          <w:szCs w:val="32"/>
        </w:rPr>
      </w:pPr>
      <w:r w:rsidRPr="00815B2E">
        <w:rPr>
          <w:rFonts w:ascii="仿宋" w:eastAsia="仿宋" w:hAnsi="仿宋" w:cs="Times New Roman" w:hint="eastAsia"/>
          <w:sz w:val="32"/>
          <w:szCs w:val="32"/>
        </w:rPr>
        <w:t>北京市中医管理局部门因公出国（境）费用、公务接待费、公务用车购置和运行维护费开支单位包括北京市中医管理局（本级）</w:t>
      </w:r>
      <w:r w:rsidR="007A75A5" w:rsidRPr="00815B2E">
        <w:rPr>
          <w:rFonts w:ascii="仿宋" w:eastAsia="仿宋" w:hAnsi="仿宋" w:cs="Times New Roman" w:hint="eastAsia"/>
          <w:sz w:val="32"/>
          <w:szCs w:val="32"/>
        </w:rPr>
        <w:t>和</w:t>
      </w:r>
      <w:r w:rsidRPr="00815B2E">
        <w:rPr>
          <w:rFonts w:ascii="仿宋" w:eastAsia="仿宋" w:hAnsi="仿宋" w:cs="Times New Roman" w:hint="eastAsia"/>
          <w:sz w:val="32"/>
          <w:szCs w:val="32"/>
        </w:rPr>
        <w:t>北京市中医药对外交流与技术合作中心</w:t>
      </w:r>
      <w:r w:rsidR="007A75A5" w:rsidRPr="00815B2E">
        <w:rPr>
          <w:rFonts w:ascii="仿宋" w:eastAsia="仿宋" w:hAnsi="仿宋" w:cs="Times New Roman" w:hint="eastAsia"/>
          <w:sz w:val="32"/>
          <w:szCs w:val="32"/>
        </w:rPr>
        <w:t>、</w:t>
      </w:r>
      <w:r w:rsidR="00DA6B1E" w:rsidRPr="00815B2E">
        <w:rPr>
          <w:rFonts w:ascii="仿宋" w:eastAsia="仿宋" w:hAnsi="仿宋" w:cs="Times New Roman" w:hint="eastAsia"/>
          <w:sz w:val="32"/>
          <w:szCs w:val="32"/>
        </w:rPr>
        <w:t>北京市卫生局临床药学研究所</w:t>
      </w:r>
      <w:r w:rsidRPr="00815B2E">
        <w:rPr>
          <w:rFonts w:ascii="仿宋" w:eastAsia="仿宋" w:hAnsi="仿宋" w:cs="Times New Roman" w:hint="eastAsia"/>
          <w:sz w:val="32"/>
          <w:szCs w:val="32"/>
        </w:rPr>
        <w:t>2个</w:t>
      </w:r>
      <w:r w:rsidR="002C5BA6" w:rsidRPr="00815B2E">
        <w:rPr>
          <w:rFonts w:ascii="仿宋" w:eastAsia="仿宋" w:hAnsi="仿宋" w:cs="Times New Roman" w:hint="eastAsia"/>
          <w:sz w:val="32"/>
          <w:szCs w:val="32"/>
        </w:rPr>
        <w:t>直属</w:t>
      </w:r>
      <w:r w:rsidR="00891F39" w:rsidRPr="00815B2E">
        <w:rPr>
          <w:rFonts w:ascii="仿宋" w:eastAsia="仿宋" w:hAnsi="仿宋" w:cs="Times New Roman" w:hint="eastAsia"/>
          <w:sz w:val="32"/>
          <w:szCs w:val="32"/>
        </w:rPr>
        <w:t>事业</w:t>
      </w:r>
      <w:r w:rsidRPr="00815B2E">
        <w:rPr>
          <w:rFonts w:ascii="仿宋" w:eastAsia="仿宋" w:hAnsi="仿宋" w:cs="Times New Roman" w:hint="eastAsia"/>
          <w:sz w:val="32"/>
          <w:szCs w:val="32"/>
        </w:rPr>
        <w:t>单位。</w:t>
      </w:r>
    </w:p>
    <w:p w:rsidR="00BF2867" w:rsidRPr="00815B2E" w:rsidRDefault="00BF2867" w:rsidP="00BF2867">
      <w:pPr>
        <w:ind w:firstLine="600"/>
        <w:rPr>
          <w:rFonts w:ascii="黑体" w:eastAsia="黑体" w:hAnsi="黑体" w:cs="Times New Roman"/>
          <w:sz w:val="32"/>
          <w:szCs w:val="32"/>
        </w:rPr>
      </w:pPr>
      <w:r w:rsidRPr="00815B2E">
        <w:rPr>
          <w:rFonts w:ascii="黑体" w:eastAsia="黑体" w:hAnsi="黑体" w:cs="Times New Roman" w:hint="eastAsia"/>
          <w:sz w:val="32"/>
          <w:szCs w:val="32"/>
        </w:rPr>
        <w:t>二、“三公</w:t>
      </w:r>
      <w:r w:rsidR="007A75A5" w:rsidRPr="00815B2E">
        <w:rPr>
          <w:rFonts w:ascii="黑体" w:eastAsia="黑体" w:hAnsi="黑体" w:cs="Times New Roman" w:hint="eastAsia"/>
          <w:sz w:val="32"/>
          <w:szCs w:val="32"/>
        </w:rPr>
        <w:t>”</w:t>
      </w:r>
      <w:r w:rsidRPr="00815B2E">
        <w:rPr>
          <w:rFonts w:ascii="黑体" w:eastAsia="黑体" w:hAnsi="黑体" w:cs="Times New Roman" w:hint="eastAsia"/>
          <w:sz w:val="32"/>
          <w:szCs w:val="32"/>
        </w:rPr>
        <w:t>经费预算财政拨款情况说明</w:t>
      </w:r>
    </w:p>
    <w:p w:rsidR="00BF2867" w:rsidRPr="00815B2E" w:rsidRDefault="00BF2867" w:rsidP="00BF2867">
      <w:pPr>
        <w:ind w:firstLine="600"/>
        <w:rPr>
          <w:rFonts w:ascii="仿宋" w:eastAsia="仿宋" w:hAnsi="仿宋" w:cs="Times New Roman"/>
          <w:sz w:val="32"/>
          <w:szCs w:val="32"/>
        </w:rPr>
      </w:pPr>
      <w:r w:rsidRPr="00815B2E">
        <w:rPr>
          <w:rFonts w:ascii="仿宋" w:eastAsia="仿宋" w:hAnsi="仿宋" w:cs="Times New Roman" w:hint="eastAsia"/>
          <w:sz w:val="32"/>
          <w:szCs w:val="32"/>
        </w:rPr>
        <w:t>201</w:t>
      </w:r>
      <w:r w:rsidR="007A75A5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年“三公</w:t>
      </w:r>
      <w:r w:rsidR="007A75A5" w:rsidRPr="00815B2E">
        <w:rPr>
          <w:rFonts w:ascii="仿宋" w:eastAsia="仿宋" w:hAnsi="仿宋" w:cs="Times New Roman" w:hint="eastAsia"/>
          <w:sz w:val="32"/>
          <w:szCs w:val="32"/>
        </w:rPr>
        <w:t>”</w:t>
      </w:r>
      <w:r w:rsidRPr="00815B2E">
        <w:rPr>
          <w:rFonts w:ascii="仿宋" w:eastAsia="仿宋" w:hAnsi="仿宋" w:cs="Times New Roman" w:hint="eastAsia"/>
          <w:sz w:val="32"/>
          <w:szCs w:val="32"/>
        </w:rPr>
        <w:t>经费财政拨款预算</w:t>
      </w:r>
      <w:r w:rsidR="00891F39" w:rsidRPr="00815B2E">
        <w:rPr>
          <w:rFonts w:ascii="仿宋" w:eastAsia="仿宋" w:hAnsi="仿宋" w:cs="Times New Roman"/>
          <w:sz w:val="32"/>
          <w:szCs w:val="32"/>
        </w:rPr>
        <w:t>55.46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万元，比201</w:t>
      </w:r>
      <w:r w:rsidR="00891F39" w:rsidRPr="00815B2E">
        <w:rPr>
          <w:rFonts w:ascii="仿宋" w:eastAsia="仿宋" w:hAnsi="仿宋" w:cs="Times New Roman" w:hint="eastAsia"/>
          <w:sz w:val="32"/>
          <w:szCs w:val="32"/>
        </w:rPr>
        <w:t>5</w:t>
      </w:r>
      <w:r w:rsidRPr="00815B2E">
        <w:rPr>
          <w:rFonts w:ascii="仿宋" w:eastAsia="仿宋" w:hAnsi="仿宋" w:cs="Times New Roman" w:hint="eastAsia"/>
          <w:sz w:val="32"/>
          <w:szCs w:val="32"/>
        </w:rPr>
        <w:t>年“三公</w:t>
      </w:r>
      <w:r w:rsidR="007A75A5" w:rsidRPr="00815B2E">
        <w:rPr>
          <w:rFonts w:ascii="仿宋" w:eastAsia="仿宋" w:hAnsi="仿宋" w:cs="Times New Roman" w:hint="eastAsia"/>
          <w:sz w:val="32"/>
          <w:szCs w:val="32"/>
        </w:rPr>
        <w:t>”</w:t>
      </w:r>
      <w:r w:rsidRPr="00815B2E">
        <w:rPr>
          <w:rFonts w:ascii="仿宋" w:eastAsia="仿宋" w:hAnsi="仿宋" w:cs="Times New Roman" w:hint="eastAsia"/>
          <w:sz w:val="32"/>
          <w:szCs w:val="32"/>
        </w:rPr>
        <w:t>经费财政拨款预算</w:t>
      </w:r>
      <w:r w:rsidR="00891F39" w:rsidRPr="00815B2E">
        <w:rPr>
          <w:rFonts w:ascii="仿宋" w:eastAsia="仿宋" w:hAnsi="仿宋" w:cs="Times New Roman" w:hint="eastAsia"/>
          <w:sz w:val="32"/>
          <w:szCs w:val="32"/>
        </w:rPr>
        <w:t>减少2.99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万元。其中：</w:t>
      </w:r>
    </w:p>
    <w:p w:rsidR="00E842E0" w:rsidRPr="00815B2E" w:rsidRDefault="00BF2867" w:rsidP="003943FC">
      <w:pPr>
        <w:ind w:firstLine="600"/>
        <w:rPr>
          <w:rFonts w:ascii="仿宋" w:eastAsia="仿宋" w:hAnsi="仿宋" w:cs="Times New Roman"/>
          <w:sz w:val="32"/>
          <w:szCs w:val="32"/>
        </w:rPr>
      </w:pPr>
      <w:r w:rsidRPr="00815B2E">
        <w:rPr>
          <w:rFonts w:ascii="楷体" w:eastAsia="楷体" w:hAnsi="楷体" w:cs="Times New Roman" w:hint="eastAsia"/>
          <w:sz w:val="32"/>
          <w:szCs w:val="32"/>
        </w:rPr>
        <w:t>1、因公出国（境）费用。</w:t>
      </w:r>
      <w:r w:rsidRPr="00815B2E">
        <w:rPr>
          <w:rFonts w:ascii="仿宋" w:eastAsia="仿宋" w:hAnsi="仿宋" w:cs="Times New Roman" w:hint="eastAsia"/>
          <w:sz w:val="32"/>
          <w:szCs w:val="32"/>
        </w:rPr>
        <w:t>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年预算数39.55万元，与201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5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年预算数持平。201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年因公出国（境）费用主要用于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组织和参加</w:t>
      </w:r>
      <w:r w:rsidR="00815B2E">
        <w:rPr>
          <w:rFonts w:ascii="仿宋" w:eastAsia="仿宋" w:hAnsi="仿宋" w:cs="Times New Roman" w:hint="eastAsia"/>
          <w:sz w:val="32"/>
          <w:szCs w:val="32"/>
        </w:rPr>
        <w:t>国际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中医药服务贸易</w:t>
      </w:r>
      <w:r w:rsidR="00815B2E">
        <w:rPr>
          <w:rFonts w:ascii="仿宋" w:eastAsia="仿宋" w:hAnsi="仿宋" w:cs="Times New Roman" w:hint="eastAsia"/>
          <w:sz w:val="32"/>
          <w:szCs w:val="32"/>
        </w:rPr>
        <w:t>以及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中医药文化宣传、对外交流等相关活动，扩大中医药对外交流与合作，拟赴台港澳进行交流学习，推进欧洲中医药发展促进中心建设。</w:t>
      </w:r>
    </w:p>
    <w:p w:rsidR="00BF2867" w:rsidRPr="00815B2E" w:rsidRDefault="00BF2867" w:rsidP="00BF2867">
      <w:pPr>
        <w:ind w:firstLine="600"/>
        <w:rPr>
          <w:rFonts w:ascii="仿宋" w:eastAsia="仿宋" w:hAnsi="仿宋" w:cs="Times New Roman"/>
          <w:sz w:val="32"/>
          <w:szCs w:val="32"/>
        </w:rPr>
      </w:pPr>
      <w:r w:rsidRPr="00815B2E">
        <w:rPr>
          <w:rFonts w:ascii="楷体" w:eastAsia="楷体" w:hAnsi="楷体" w:cs="Times New Roman" w:hint="eastAsia"/>
          <w:sz w:val="32"/>
          <w:szCs w:val="32"/>
        </w:rPr>
        <w:t>2、公务接待费。</w:t>
      </w:r>
      <w:r w:rsidRPr="00815B2E">
        <w:rPr>
          <w:rFonts w:ascii="仿宋" w:eastAsia="仿宋" w:hAnsi="仿宋" w:cs="Times New Roman" w:hint="eastAsia"/>
          <w:sz w:val="32"/>
          <w:szCs w:val="32"/>
        </w:rPr>
        <w:t>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4.51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万元，比201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5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4.6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万元减少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0.09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万元。</w:t>
      </w:r>
    </w:p>
    <w:p w:rsidR="00BF2867" w:rsidRPr="00815B2E" w:rsidRDefault="00BF2867" w:rsidP="00BF2867">
      <w:pPr>
        <w:ind w:firstLine="600"/>
        <w:rPr>
          <w:rFonts w:ascii="仿宋" w:eastAsia="仿宋" w:hAnsi="仿宋" w:cs="Times New Roman"/>
          <w:sz w:val="32"/>
          <w:szCs w:val="32"/>
        </w:rPr>
      </w:pPr>
      <w:r w:rsidRPr="00815B2E">
        <w:rPr>
          <w:rFonts w:ascii="楷体" w:eastAsia="楷体" w:hAnsi="楷体" w:cs="Times New Roman" w:hint="eastAsia"/>
          <w:sz w:val="32"/>
          <w:szCs w:val="32"/>
        </w:rPr>
        <w:t>3、公务用车购置和运行维护费。</w:t>
      </w:r>
      <w:r w:rsidRPr="00815B2E">
        <w:rPr>
          <w:rFonts w:ascii="仿宋" w:eastAsia="仿宋" w:hAnsi="仿宋" w:cs="Times New Roman" w:hint="eastAsia"/>
          <w:sz w:val="32"/>
          <w:szCs w:val="32"/>
        </w:rPr>
        <w:t>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11.4</w:t>
      </w:r>
      <w:r w:rsidR="00815B2E">
        <w:rPr>
          <w:rFonts w:ascii="仿宋" w:eastAsia="仿宋" w:hAnsi="仿宋" w:cs="Times New Roman" w:hint="eastAsia"/>
          <w:sz w:val="32"/>
          <w:szCs w:val="32"/>
        </w:rPr>
        <w:t>万元，</w:t>
      </w:r>
      <w:r w:rsidR="002B5839">
        <w:rPr>
          <w:rFonts w:ascii="仿宋" w:eastAsia="仿宋" w:hAnsi="仿宋" w:cs="Times New Roman" w:hint="eastAsia"/>
          <w:sz w:val="32"/>
          <w:szCs w:val="32"/>
        </w:rPr>
        <w:t>无</w:t>
      </w:r>
      <w:r w:rsidRPr="00815B2E">
        <w:rPr>
          <w:rFonts w:ascii="仿宋" w:eastAsia="仿宋" w:hAnsi="仿宋" w:cs="Times New Roman" w:hint="eastAsia"/>
          <w:sz w:val="32"/>
          <w:szCs w:val="32"/>
        </w:rPr>
        <w:t>公务用车购置费预算</w:t>
      </w:r>
      <w:r w:rsidR="002B5839">
        <w:rPr>
          <w:rFonts w:ascii="仿宋" w:eastAsia="仿宋" w:hAnsi="仿宋" w:cs="Times New Roman" w:hint="eastAsia"/>
          <w:sz w:val="32"/>
          <w:szCs w:val="32"/>
        </w:rPr>
        <w:t>，</w:t>
      </w:r>
      <w:r w:rsidRPr="00815B2E">
        <w:rPr>
          <w:rFonts w:ascii="仿宋" w:eastAsia="仿宋" w:hAnsi="仿宋" w:cs="Times New Roman" w:hint="eastAsia"/>
          <w:sz w:val="32"/>
          <w:szCs w:val="32"/>
        </w:rPr>
        <w:t>公务用车运行维护费201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年预算数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11.4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万元，其中：公务用车燃油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6.04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万元，公务用车维修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1.94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万元，公务用车保险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1.94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万元，其他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1.48</w:t>
      </w:r>
      <w:r w:rsidRPr="00815B2E">
        <w:rPr>
          <w:rFonts w:ascii="仿宋" w:eastAsia="仿宋" w:hAnsi="仿宋" w:cs="Times New Roman" w:hint="eastAsia"/>
          <w:sz w:val="32"/>
          <w:szCs w:val="32"/>
        </w:rPr>
        <w:t>万</w:t>
      </w:r>
      <w:r w:rsidRPr="00815B2E">
        <w:rPr>
          <w:rFonts w:ascii="仿宋" w:eastAsia="仿宋" w:hAnsi="仿宋" w:cs="Times New Roman" w:hint="eastAsia"/>
          <w:sz w:val="32"/>
          <w:szCs w:val="32"/>
        </w:rPr>
        <w:lastRenderedPageBreak/>
        <w:t>元。公务用车运行维护费201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6</w:t>
      </w:r>
      <w:r w:rsidRPr="00815B2E">
        <w:rPr>
          <w:rFonts w:ascii="仿宋" w:eastAsia="仿宋" w:hAnsi="仿宋" w:cs="Times New Roman" w:hint="eastAsia"/>
          <w:sz w:val="32"/>
          <w:szCs w:val="32"/>
        </w:rPr>
        <w:t>年比201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5</w:t>
      </w:r>
      <w:r w:rsidRPr="00815B2E">
        <w:rPr>
          <w:rFonts w:ascii="仿宋" w:eastAsia="仿宋" w:hAnsi="仿宋" w:cs="Times New Roman" w:hint="eastAsia"/>
          <w:sz w:val="32"/>
          <w:szCs w:val="32"/>
        </w:rPr>
        <w:t>预算数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14.3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减少2.9</w:t>
      </w:r>
      <w:r w:rsidRPr="00815B2E">
        <w:rPr>
          <w:rFonts w:ascii="仿宋" w:eastAsia="仿宋" w:hAnsi="仿宋" w:cs="Times New Roman" w:hint="eastAsia"/>
          <w:sz w:val="32"/>
          <w:szCs w:val="32"/>
        </w:rPr>
        <w:t>万元。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减少</w:t>
      </w:r>
      <w:r w:rsidR="00E86763" w:rsidRPr="00815B2E">
        <w:rPr>
          <w:rFonts w:ascii="仿宋" w:eastAsia="仿宋" w:hAnsi="仿宋" w:cs="Times New Roman" w:hint="eastAsia"/>
          <w:sz w:val="32"/>
          <w:szCs w:val="32"/>
        </w:rPr>
        <w:t>的</w:t>
      </w:r>
      <w:r w:rsidRPr="00815B2E">
        <w:rPr>
          <w:rFonts w:ascii="仿宋" w:eastAsia="仿宋" w:hAnsi="仿宋" w:cs="Times New Roman" w:hint="eastAsia"/>
          <w:sz w:val="32"/>
          <w:szCs w:val="32"/>
        </w:rPr>
        <w:t>原因是201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5</w:t>
      </w:r>
      <w:r w:rsidRPr="00815B2E">
        <w:rPr>
          <w:rFonts w:ascii="仿宋" w:eastAsia="仿宋" w:hAnsi="仿宋" w:cs="Times New Roman" w:hint="eastAsia"/>
          <w:sz w:val="32"/>
          <w:szCs w:val="32"/>
        </w:rPr>
        <w:t>年</w:t>
      </w:r>
      <w:r w:rsidR="003943FC" w:rsidRPr="00815B2E">
        <w:rPr>
          <w:rFonts w:ascii="仿宋" w:eastAsia="仿宋" w:hAnsi="仿宋" w:cs="Times New Roman" w:hint="eastAsia"/>
          <w:sz w:val="32"/>
          <w:szCs w:val="32"/>
        </w:rPr>
        <w:t>公车改革，上缴公务用车1辆</w:t>
      </w:r>
      <w:r w:rsidRPr="00815B2E">
        <w:rPr>
          <w:rFonts w:ascii="仿宋" w:eastAsia="仿宋" w:hAnsi="仿宋" w:cs="Times New Roman" w:hint="eastAsia"/>
          <w:sz w:val="32"/>
          <w:szCs w:val="32"/>
        </w:rPr>
        <w:t>。</w:t>
      </w:r>
    </w:p>
    <w:sectPr w:rsidR="00BF2867" w:rsidRPr="00815B2E" w:rsidSect="00203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36A" w:rsidRDefault="003F336A" w:rsidP="00194BD2">
      <w:r>
        <w:separator/>
      </w:r>
    </w:p>
  </w:endnote>
  <w:endnote w:type="continuationSeparator" w:id="1">
    <w:p w:rsidR="003F336A" w:rsidRDefault="003F336A" w:rsidP="00194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36A" w:rsidRDefault="003F336A" w:rsidP="00194BD2">
      <w:r>
        <w:separator/>
      </w:r>
    </w:p>
  </w:footnote>
  <w:footnote w:type="continuationSeparator" w:id="1">
    <w:p w:rsidR="003F336A" w:rsidRDefault="003F336A" w:rsidP="00194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2867"/>
    <w:rsid w:val="00051571"/>
    <w:rsid w:val="00194BD2"/>
    <w:rsid w:val="0020364A"/>
    <w:rsid w:val="002B5839"/>
    <w:rsid w:val="002C5BA6"/>
    <w:rsid w:val="003062B2"/>
    <w:rsid w:val="003943FC"/>
    <w:rsid w:val="003D2D7B"/>
    <w:rsid w:val="003F336A"/>
    <w:rsid w:val="00436450"/>
    <w:rsid w:val="004E70C0"/>
    <w:rsid w:val="005C1067"/>
    <w:rsid w:val="006105B5"/>
    <w:rsid w:val="00703B65"/>
    <w:rsid w:val="00733926"/>
    <w:rsid w:val="007A75A5"/>
    <w:rsid w:val="007F3751"/>
    <w:rsid w:val="00815B2E"/>
    <w:rsid w:val="00891F39"/>
    <w:rsid w:val="008C4E78"/>
    <w:rsid w:val="009125CC"/>
    <w:rsid w:val="00A752B0"/>
    <w:rsid w:val="00B269B7"/>
    <w:rsid w:val="00BD2B2F"/>
    <w:rsid w:val="00BF2867"/>
    <w:rsid w:val="00C03FEC"/>
    <w:rsid w:val="00CA50D0"/>
    <w:rsid w:val="00D57F73"/>
    <w:rsid w:val="00DA6B1E"/>
    <w:rsid w:val="00E842E0"/>
    <w:rsid w:val="00E86763"/>
    <w:rsid w:val="00ED7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67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676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94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94BD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94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94B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67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67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86</Words>
  <Characters>493</Characters>
  <Application>Microsoft Office Word</Application>
  <DocSecurity>0</DocSecurity>
  <Lines>4</Lines>
  <Paragraphs>1</Paragraphs>
  <ScaleCrop>false</ScaleCrop>
  <Company>zyglj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</dc:creator>
  <cp:keywords/>
  <dc:description/>
  <cp:lastModifiedBy>微软用户</cp:lastModifiedBy>
  <cp:revision>13</cp:revision>
  <cp:lastPrinted>2016-02-24T06:33:00Z</cp:lastPrinted>
  <dcterms:created xsi:type="dcterms:W3CDTF">2016-02-24T02:56:00Z</dcterms:created>
  <dcterms:modified xsi:type="dcterms:W3CDTF">2016-03-02T11:32:00Z</dcterms:modified>
</cp:coreProperties>
</file>