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560" w:lineRule="exact"/>
        <w:rPr>
          <w:rFonts w:ascii="Times New Roman" w:hAnsi="Times New Roman" w:eastAsia="黑体" w:cs="Times New Roman"/>
          <w:sz w:val="32"/>
          <w:szCs w:val="32"/>
        </w:rPr>
      </w:pPr>
      <w:r>
        <w:rPr>
          <w:rFonts w:ascii="Times New Roman" w:hAnsi="Times New Roman" w:eastAsia="黑体" w:cs="Times New Roman"/>
          <w:sz w:val="32"/>
          <w:szCs w:val="32"/>
        </w:rPr>
        <w:t>附件1</w:t>
      </w:r>
    </w:p>
    <w:p>
      <w:pPr>
        <w:pStyle w:val="10"/>
        <w:jc w:val="center"/>
        <w:rPr>
          <w:rFonts w:ascii="Times New Roman" w:eastAsia="方正小标宋简体" w:cs="Times New Roman"/>
          <w:color w:val="auto"/>
          <w:sz w:val="36"/>
          <w:szCs w:val="36"/>
        </w:rPr>
      </w:pPr>
    </w:p>
    <w:p>
      <w:pPr>
        <w:pStyle w:val="10"/>
        <w:jc w:val="center"/>
        <w:rPr>
          <w:rFonts w:ascii="Times New Roman" w:eastAsia="方正小标宋简体" w:cs="Times New Roman"/>
          <w:color w:val="auto"/>
          <w:sz w:val="44"/>
          <w:szCs w:val="44"/>
        </w:rPr>
      </w:pPr>
      <w:r>
        <w:rPr>
          <w:rFonts w:ascii="Times New Roman" w:eastAsia="方正小标宋简体" w:cs="Times New Roman"/>
          <w:color w:val="auto"/>
          <w:sz w:val="44"/>
          <w:szCs w:val="44"/>
        </w:rPr>
        <w:t>数字化赋能奖励项目申请表</w:t>
      </w:r>
    </w:p>
    <w:tbl>
      <w:tblPr>
        <w:tblStyle w:val="6"/>
        <w:tblW w:w="854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06"/>
        <w:gridCol w:w="2031"/>
        <w:gridCol w:w="2481"/>
        <w:gridCol w:w="182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" w:hRule="atLeast"/>
          <w:jc w:val="center"/>
        </w:trPr>
        <w:tc>
          <w:tcPr>
            <w:tcW w:w="2206" w:type="dxa"/>
          </w:tcPr>
          <w:p>
            <w:pPr>
              <w:pStyle w:val="10"/>
              <w:spacing w:line="360" w:lineRule="auto"/>
              <w:rPr>
                <w:rFonts w:ascii="Times New Roman" w:eastAsia="宋体" w:cs="Times New Roman"/>
                <w:sz w:val="22"/>
                <w:szCs w:val="22"/>
              </w:rPr>
            </w:pPr>
            <w:r>
              <w:rPr>
                <w:rFonts w:hint="eastAsia" w:ascii="Times New Roman" w:eastAsia="宋体" w:cs="Times New Roman"/>
                <w:sz w:val="22"/>
                <w:szCs w:val="22"/>
              </w:rPr>
              <w:t>申报</w:t>
            </w:r>
            <w:r>
              <w:rPr>
                <w:rFonts w:ascii="Times New Roman" w:eastAsia="宋体" w:cs="Times New Roman"/>
                <w:sz w:val="22"/>
                <w:szCs w:val="22"/>
              </w:rPr>
              <w:t>单位名称（盖章）</w:t>
            </w:r>
          </w:p>
        </w:tc>
        <w:tc>
          <w:tcPr>
            <w:tcW w:w="6336" w:type="dxa"/>
            <w:gridSpan w:val="3"/>
          </w:tcPr>
          <w:p>
            <w:pPr>
              <w:pStyle w:val="10"/>
              <w:spacing w:line="360" w:lineRule="auto"/>
              <w:rPr>
                <w:rFonts w:ascii="Times New Roman" w:eastAsia="宋体" w:cs="Times New Roman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" w:hRule="atLeast"/>
          <w:jc w:val="center"/>
        </w:trPr>
        <w:tc>
          <w:tcPr>
            <w:tcW w:w="2206" w:type="dxa"/>
          </w:tcPr>
          <w:p>
            <w:pPr>
              <w:pStyle w:val="10"/>
              <w:spacing w:line="360" w:lineRule="auto"/>
              <w:rPr>
                <w:rFonts w:ascii="Times New Roman" w:eastAsia="宋体" w:cs="Times New Roman"/>
                <w:sz w:val="22"/>
                <w:szCs w:val="22"/>
              </w:rPr>
            </w:pPr>
            <w:r>
              <w:rPr>
                <w:rFonts w:ascii="Times New Roman" w:eastAsia="宋体" w:cs="Times New Roman"/>
                <w:sz w:val="22"/>
                <w:szCs w:val="22"/>
              </w:rPr>
              <w:t>统一社会信用代码</w:t>
            </w:r>
          </w:p>
        </w:tc>
        <w:tc>
          <w:tcPr>
            <w:tcW w:w="6336" w:type="dxa"/>
            <w:gridSpan w:val="3"/>
          </w:tcPr>
          <w:p>
            <w:pPr>
              <w:pStyle w:val="10"/>
              <w:spacing w:line="360" w:lineRule="auto"/>
              <w:rPr>
                <w:rFonts w:ascii="Times New Roman" w:eastAsia="宋体" w:cs="Times New Roman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4" w:hRule="atLeast"/>
          <w:jc w:val="center"/>
        </w:trPr>
        <w:tc>
          <w:tcPr>
            <w:tcW w:w="2206" w:type="dxa"/>
            <w:vAlign w:val="center"/>
          </w:tcPr>
          <w:p>
            <w:pPr>
              <w:pStyle w:val="10"/>
              <w:spacing w:line="360" w:lineRule="auto"/>
              <w:rPr>
                <w:rFonts w:ascii="Times New Roman" w:eastAsia="宋体" w:cs="Times New Roman"/>
                <w:sz w:val="22"/>
                <w:szCs w:val="22"/>
              </w:rPr>
            </w:pPr>
            <w:r>
              <w:rPr>
                <w:rFonts w:ascii="Times New Roman" w:eastAsia="宋体" w:cs="Times New Roman"/>
                <w:sz w:val="22"/>
                <w:szCs w:val="22"/>
              </w:rPr>
              <w:t>注册地址</w:t>
            </w:r>
          </w:p>
        </w:tc>
        <w:tc>
          <w:tcPr>
            <w:tcW w:w="2031" w:type="dxa"/>
          </w:tcPr>
          <w:p>
            <w:pPr>
              <w:pStyle w:val="10"/>
              <w:spacing w:line="360" w:lineRule="auto"/>
              <w:rPr>
                <w:rFonts w:ascii="Times New Roman" w:eastAsia="宋体" w:cs="Times New Roman"/>
                <w:sz w:val="22"/>
                <w:szCs w:val="22"/>
              </w:rPr>
            </w:pPr>
          </w:p>
        </w:tc>
        <w:tc>
          <w:tcPr>
            <w:tcW w:w="2481" w:type="dxa"/>
            <w:vAlign w:val="center"/>
          </w:tcPr>
          <w:p>
            <w:pPr>
              <w:pStyle w:val="10"/>
              <w:jc w:val="both"/>
              <w:rPr>
                <w:rFonts w:ascii="Times New Roman" w:eastAsia="宋体" w:cs="Times New Roman"/>
                <w:sz w:val="22"/>
                <w:szCs w:val="22"/>
              </w:rPr>
            </w:pPr>
            <w:r>
              <w:rPr>
                <w:rFonts w:ascii="Times New Roman" w:eastAsia="宋体" w:cs="Times New Roman"/>
                <w:sz w:val="22"/>
                <w:szCs w:val="22"/>
              </w:rPr>
              <w:t>是否具有独立法人资格</w:t>
            </w:r>
          </w:p>
        </w:tc>
        <w:tc>
          <w:tcPr>
            <w:tcW w:w="1824" w:type="dxa"/>
            <w:vAlign w:val="center"/>
          </w:tcPr>
          <w:p>
            <w:pPr>
              <w:pStyle w:val="10"/>
              <w:jc w:val="both"/>
              <w:rPr>
                <w:rFonts w:ascii="Times New Roman" w:eastAsia="宋体" w:cs="Times New Roman"/>
                <w:sz w:val="22"/>
                <w:szCs w:val="22"/>
              </w:rPr>
            </w:pPr>
            <w:r>
              <w:rPr>
                <w:rFonts w:hint="eastAsia" w:ascii="Times New Roman" w:eastAsia="宋体" w:cs="Times New Roman"/>
                <w:sz w:val="22"/>
                <w:szCs w:val="22"/>
              </w:rPr>
              <w:t>□</w:t>
            </w:r>
            <w:r>
              <w:rPr>
                <w:rFonts w:ascii="Times New Roman" w:eastAsia="宋体" w:cs="Times New Roman"/>
                <w:sz w:val="22"/>
                <w:szCs w:val="22"/>
              </w:rPr>
              <w:t>是</w:t>
            </w:r>
          </w:p>
          <w:p>
            <w:pPr>
              <w:pStyle w:val="10"/>
              <w:jc w:val="both"/>
              <w:rPr>
                <w:rFonts w:ascii="Times New Roman" w:eastAsia="宋体" w:cs="Times New Roman"/>
                <w:sz w:val="22"/>
                <w:szCs w:val="22"/>
              </w:rPr>
            </w:pPr>
            <w:r>
              <w:rPr>
                <w:rFonts w:hint="eastAsia" w:ascii="宋体" w:eastAsia="宋体" w:cs="宋体"/>
                <w:sz w:val="22"/>
                <w:szCs w:val="22"/>
              </w:rPr>
              <w:t>□</w:t>
            </w:r>
            <w:r>
              <w:rPr>
                <w:rFonts w:ascii="Times New Roman" w:eastAsia="宋体" w:cs="Times New Roman"/>
                <w:sz w:val="22"/>
                <w:szCs w:val="22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5" w:hRule="atLeast"/>
          <w:jc w:val="center"/>
        </w:trPr>
        <w:tc>
          <w:tcPr>
            <w:tcW w:w="2206" w:type="dxa"/>
            <w:vAlign w:val="center"/>
          </w:tcPr>
          <w:p>
            <w:pPr>
              <w:pStyle w:val="10"/>
              <w:jc w:val="both"/>
              <w:rPr>
                <w:rFonts w:ascii="Times New Roman" w:eastAsia="宋体" w:cs="Times New Roman"/>
                <w:sz w:val="22"/>
                <w:szCs w:val="22"/>
              </w:rPr>
            </w:pPr>
            <w:r>
              <w:rPr>
                <w:rFonts w:ascii="Times New Roman" w:eastAsia="宋体" w:cs="Times New Roman"/>
                <w:sz w:val="22"/>
                <w:szCs w:val="22"/>
              </w:rPr>
              <w:t>所属制造业行业大类（2位数）</w:t>
            </w:r>
          </w:p>
        </w:tc>
        <w:tc>
          <w:tcPr>
            <w:tcW w:w="2031" w:type="dxa"/>
            <w:vAlign w:val="center"/>
          </w:tcPr>
          <w:p>
            <w:pPr>
              <w:pStyle w:val="10"/>
              <w:rPr>
                <w:rFonts w:ascii="Times New Roman" w:eastAsia="宋体" w:cs="Times New Roman"/>
                <w:sz w:val="22"/>
                <w:szCs w:val="22"/>
              </w:rPr>
            </w:pPr>
          </w:p>
        </w:tc>
        <w:tc>
          <w:tcPr>
            <w:tcW w:w="2481" w:type="dxa"/>
            <w:vAlign w:val="center"/>
          </w:tcPr>
          <w:p>
            <w:pPr>
              <w:pStyle w:val="10"/>
              <w:rPr>
                <w:rFonts w:ascii="Times New Roman" w:eastAsia="宋体" w:cs="Times New Roman"/>
                <w:sz w:val="22"/>
                <w:szCs w:val="22"/>
              </w:rPr>
            </w:pPr>
            <w:r>
              <w:rPr>
                <w:rFonts w:ascii="Times New Roman" w:eastAsia="宋体" w:cs="Times New Roman"/>
                <w:sz w:val="22"/>
                <w:szCs w:val="22"/>
              </w:rPr>
              <w:t>国民经济行业分类代码（4位数）</w:t>
            </w:r>
          </w:p>
        </w:tc>
        <w:tc>
          <w:tcPr>
            <w:tcW w:w="1824" w:type="dxa"/>
            <w:vAlign w:val="center"/>
          </w:tcPr>
          <w:p>
            <w:pPr>
              <w:pStyle w:val="10"/>
              <w:rPr>
                <w:rFonts w:ascii="Times New Roman" w:eastAsia="宋体" w:cs="Times New Roman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3109" w:hRule="atLeast"/>
          <w:jc w:val="center"/>
        </w:trPr>
        <w:tc>
          <w:tcPr>
            <w:tcW w:w="2206" w:type="dxa"/>
            <w:vAlign w:val="center"/>
          </w:tcPr>
          <w:p>
            <w:pPr>
              <w:pStyle w:val="10"/>
              <w:spacing w:line="360" w:lineRule="auto"/>
              <w:jc w:val="both"/>
              <w:rPr>
                <w:rFonts w:ascii="Times New Roman" w:eastAsia="宋体" w:cs="Times New Roman"/>
                <w:sz w:val="22"/>
                <w:szCs w:val="22"/>
              </w:rPr>
            </w:pPr>
            <w:r>
              <w:rPr>
                <w:rFonts w:ascii="Times New Roman" w:eastAsia="宋体" w:cs="Times New Roman"/>
                <w:sz w:val="22"/>
                <w:szCs w:val="22"/>
              </w:rPr>
              <w:t>申请单位概况（主要包括历史沿革、主要产品和资质荣誉等）</w:t>
            </w:r>
          </w:p>
        </w:tc>
        <w:tc>
          <w:tcPr>
            <w:tcW w:w="6336" w:type="dxa"/>
            <w:gridSpan w:val="3"/>
          </w:tcPr>
          <w:p>
            <w:pPr>
              <w:pStyle w:val="10"/>
              <w:spacing w:line="360" w:lineRule="auto"/>
              <w:jc w:val="center"/>
              <w:rPr>
                <w:rFonts w:ascii="Times New Roman" w:eastAsia="宋体" w:cs="Times New Roman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4" w:hRule="atLeast"/>
          <w:jc w:val="center"/>
        </w:trPr>
        <w:tc>
          <w:tcPr>
            <w:tcW w:w="2206" w:type="dxa"/>
            <w:vAlign w:val="center"/>
          </w:tcPr>
          <w:p>
            <w:pPr>
              <w:pStyle w:val="10"/>
              <w:spacing w:line="360" w:lineRule="auto"/>
              <w:jc w:val="both"/>
              <w:rPr>
                <w:rFonts w:hint="default" w:ascii="Times New Roman" w:eastAsia="宋体" w:cs="Times New Roman"/>
                <w:sz w:val="22"/>
                <w:szCs w:val="22"/>
                <w:highlight w:val="yellow"/>
                <w:lang w:val="en-US" w:eastAsia="zh-CN"/>
              </w:rPr>
            </w:pPr>
            <w:r>
              <w:rPr>
                <w:rFonts w:hint="eastAsia" w:ascii="Times New Roman" w:eastAsia="宋体" w:cs="Times New Roman"/>
                <w:sz w:val="22"/>
                <w:szCs w:val="22"/>
                <w:highlight w:val="none"/>
                <w:lang w:val="en-US" w:eastAsia="zh-CN"/>
              </w:rPr>
              <w:t>企业称号</w:t>
            </w:r>
          </w:p>
        </w:tc>
        <w:tc>
          <w:tcPr>
            <w:tcW w:w="6336" w:type="dxa"/>
            <w:gridSpan w:val="3"/>
          </w:tcPr>
          <w:p>
            <w:pPr>
              <w:pStyle w:val="10"/>
              <w:spacing w:line="360" w:lineRule="auto"/>
              <w:jc w:val="left"/>
              <w:rPr>
                <w:rFonts w:hint="default" w:ascii="宋体" w:eastAsia="宋体" w:cs="宋体"/>
                <w:sz w:val="22"/>
                <w:szCs w:val="22"/>
              </w:rPr>
            </w:pPr>
            <w:r>
              <w:rPr>
                <w:rFonts w:hint="eastAsia" w:ascii="宋体" w:eastAsia="宋体" w:cs="宋体"/>
                <w:sz w:val="22"/>
                <w:szCs w:val="22"/>
              </w:rPr>
              <w:t>□</w:t>
            </w:r>
            <w:r>
              <w:rPr>
                <w:rFonts w:hint="default" w:ascii="宋体" w:eastAsia="宋体" w:cs="宋体"/>
                <w:sz w:val="22"/>
                <w:szCs w:val="22"/>
              </w:rPr>
              <w:t>北京市“专精特新”中小企业</w:t>
            </w:r>
          </w:p>
          <w:p>
            <w:pPr>
              <w:pStyle w:val="10"/>
              <w:spacing w:line="360" w:lineRule="auto"/>
              <w:jc w:val="left"/>
              <w:rPr>
                <w:rFonts w:ascii="宋体" w:eastAsia="宋体" w:cs="宋体"/>
                <w:sz w:val="22"/>
                <w:szCs w:val="22"/>
              </w:rPr>
            </w:pPr>
            <w:r>
              <w:rPr>
                <w:rFonts w:hint="eastAsia" w:ascii="宋体" w:eastAsia="宋体" w:cs="宋体"/>
                <w:sz w:val="22"/>
                <w:szCs w:val="22"/>
              </w:rPr>
              <w:t>□</w:t>
            </w:r>
            <w:r>
              <w:rPr>
                <w:rFonts w:hint="default" w:ascii="宋体" w:eastAsia="宋体" w:cs="宋体"/>
                <w:sz w:val="22"/>
                <w:szCs w:val="22"/>
              </w:rPr>
              <w:t>北京市专精特新“小巨人”企业</w:t>
            </w:r>
          </w:p>
          <w:p>
            <w:pPr>
              <w:pStyle w:val="10"/>
              <w:spacing w:line="360" w:lineRule="auto"/>
              <w:jc w:val="left"/>
              <w:rPr>
                <w:rFonts w:ascii="Times New Roman" w:eastAsia="宋体" w:cs="Times New Roman"/>
                <w:sz w:val="22"/>
                <w:szCs w:val="22"/>
                <w:highlight w:val="yellow"/>
              </w:rPr>
            </w:pPr>
            <w:r>
              <w:rPr>
                <w:rFonts w:hint="eastAsia" w:ascii="宋体" w:eastAsia="宋体" w:cs="宋体"/>
                <w:sz w:val="22"/>
                <w:szCs w:val="22"/>
              </w:rPr>
              <w:t>□</w:t>
            </w:r>
            <w:r>
              <w:rPr>
                <w:rFonts w:hint="default" w:ascii="宋体" w:eastAsia="宋体" w:cs="宋体"/>
                <w:sz w:val="22"/>
                <w:szCs w:val="22"/>
              </w:rPr>
              <w:t>国家级专精特新“小巨人”企业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" w:hRule="atLeast"/>
          <w:jc w:val="center"/>
        </w:trPr>
        <w:tc>
          <w:tcPr>
            <w:tcW w:w="2206" w:type="dxa"/>
            <w:vAlign w:val="center"/>
          </w:tcPr>
          <w:p>
            <w:pPr>
              <w:pStyle w:val="10"/>
              <w:spacing w:line="360" w:lineRule="auto"/>
              <w:jc w:val="both"/>
              <w:rPr>
                <w:rFonts w:ascii="Times New Roman" w:eastAsia="宋体" w:cs="Times New Roman"/>
                <w:sz w:val="22"/>
                <w:szCs w:val="22"/>
              </w:rPr>
            </w:pPr>
            <w:r>
              <w:rPr>
                <w:rFonts w:ascii="Times New Roman" w:eastAsia="宋体" w:cs="Times New Roman"/>
                <w:sz w:val="22"/>
                <w:szCs w:val="22"/>
              </w:rPr>
              <w:t>2020年营业收入</w:t>
            </w:r>
          </w:p>
        </w:tc>
        <w:tc>
          <w:tcPr>
            <w:tcW w:w="2031" w:type="dxa"/>
            <w:vAlign w:val="center"/>
          </w:tcPr>
          <w:p>
            <w:pPr>
              <w:pStyle w:val="10"/>
              <w:spacing w:line="360" w:lineRule="auto"/>
              <w:jc w:val="right"/>
              <w:rPr>
                <w:rFonts w:ascii="Times New Roman" w:eastAsia="宋体" w:cs="Times New Roman"/>
                <w:sz w:val="22"/>
                <w:szCs w:val="22"/>
              </w:rPr>
            </w:pPr>
            <w:r>
              <w:rPr>
                <w:rFonts w:ascii="Times New Roman" w:eastAsia="宋体" w:cs="Times New Roman"/>
                <w:sz w:val="22"/>
                <w:szCs w:val="22"/>
              </w:rPr>
              <w:t>（万元）</w:t>
            </w:r>
          </w:p>
        </w:tc>
        <w:tc>
          <w:tcPr>
            <w:tcW w:w="2481" w:type="dxa"/>
            <w:vAlign w:val="center"/>
          </w:tcPr>
          <w:p>
            <w:pPr>
              <w:pStyle w:val="10"/>
              <w:jc w:val="both"/>
              <w:rPr>
                <w:rFonts w:ascii="Times New Roman" w:eastAsia="宋体" w:cs="Times New Roman"/>
                <w:sz w:val="22"/>
                <w:szCs w:val="22"/>
              </w:rPr>
            </w:pPr>
            <w:r>
              <w:rPr>
                <w:rFonts w:hint="eastAsia" w:ascii="Times New Roman" w:eastAsia="宋体" w:cs="Times New Roman"/>
                <w:sz w:val="22"/>
                <w:szCs w:val="22"/>
              </w:rPr>
              <w:t>2</w:t>
            </w:r>
            <w:r>
              <w:rPr>
                <w:rFonts w:ascii="Times New Roman" w:eastAsia="宋体" w:cs="Times New Roman"/>
                <w:sz w:val="22"/>
                <w:szCs w:val="22"/>
              </w:rPr>
              <w:t>021</w:t>
            </w:r>
            <w:r>
              <w:rPr>
                <w:rFonts w:hint="eastAsia" w:ascii="Times New Roman" w:eastAsia="宋体" w:cs="Times New Roman"/>
                <w:sz w:val="22"/>
                <w:szCs w:val="22"/>
              </w:rPr>
              <w:t>年营业收入</w:t>
            </w:r>
          </w:p>
        </w:tc>
        <w:tc>
          <w:tcPr>
            <w:tcW w:w="1824" w:type="dxa"/>
            <w:vAlign w:val="center"/>
          </w:tcPr>
          <w:p>
            <w:pPr>
              <w:pStyle w:val="10"/>
              <w:jc w:val="right"/>
              <w:rPr>
                <w:rFonts w:ascii="Times New Roman" w:eastAsia="宋体" w:cs="Times New Roman"/>
                <w:sz w:val="22"/>
                <w:szCs w:val="22"/>
              </w:rPr>
            </w:pPr>
            <w:r>
              <w:rPr>
                <w:rFonts w:hint="eastAsia" w:ascii="Times New Roman" w:eastAsia="宋体" w:cs="Times New Roman"/>
                <w:sz w:val="22"/>
                <w:szCs w:val="22"/>
              </w:rPr>
              <w:t>（万元）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" w:hRule="atLeast"/>
          <w:jc w:val="center"/>
        </w:trPr>
        <w:tc>
          <w:tcPr>
            <w:tcW w:w="2206" w:type="dxa"/>
            <w:vAlign w:val="center"/>
          </w:tcPr>
          <w:p>
            <w:pPr>
              <w:pStyle w:val="10"/>
              <w:spacing w:line="360" w:lineRule="auto"/>
              <w:jc w:val="both"/>
              <w:rPr>
                <w:rFonts w:ascii="Times New Roman" w:eastAsia="宋体" w:cs="Times New Roman"/>
                <w:sz w:val="22"/>
                <w:szCs w:val="22"/>
              </w:rPr>
            </w:pPr>
            <w:r>
              <w:rPr>
                <w:rFonts w:ascii="Times New Roman" w:eastAsia="宋体" w:cs="Times New Roman"/>
                <w:sz w:val="22"/>
                <w:szCs w:val="22"/>
              </w:rPr>
              <w:t>联系人</w:t>
            </w:r>
          </w:p>
        </w:tc>
        <w:tc>
          <w:tcPr>
            <w:tcW w:w="2031" w:type="dxa"/>
          </w:tcPr>
          <w:p>
            <w:pPr>
              <w:pStyle w:val="10"/>
              <w:spacing w:line="360" w:lineRule="auto"/>
              <w:rPr>
                <w:rFonts w:ascii="Times New Roman" w:eastAsia="宋体" w:cs="Times New Roman"/>
                <w:sz w:val="22"/>
                <w:szCs w:val="22"/>
              </w:rPr>
            </w:pPr>
          </w:p>
        </w:tc>
        <w:tc>
          <w:tcPr>
            <w:tcW w:w="2481" w:type="dxa"/>
            <w:vAlign w:val="center"/>
          </w:tcPr>
          <w:p>
            <w:pPr>
              <w:pStyle w:val="10"/>
              <w:spacing w:line="360" w:lineRule="auto"/>
              <w:jc w:val="both"/>
              <w:rPr>
                <w:rFonts w:ascii="Times New Roman" w:eastAsia="宋体" w:cs="Times New Roman"/>
                <w:sz w:val="22"/>
                <w:szCs w:val="22"/>
              </w:rPr>
            </w:pPr>
            <w:r>
              <w:rPr>
                <w:rFonts w:ascii="Times New Roman" w:eastAsia="宋体" w:cs="Times New Roman"/>
                <w:sz w:val="22"/>
                <w:szCs w:val="22"/>
              </w:rPr>
              <w:t>手机</w:t>
            </w:r>
            <w:r>
              <w:rPr>
                <w:rFonts w:ascii="Times New Roman" w:eastAsia="宋体" w:cs="Times New Roman"/>
                <w:sz w:val="22"/>
                <w:szCs w:val="22"/>
              </w:rPr>
              <w:tab/>
            </w:r>
          </w:p>
        </w:tc>
        <w:tc>
          <w:tcPr>
            <w:tcW w:w="1824" w:type="dxa"/>
          </w:tcPr>
          <w:p>
            <w:pPr>
              <w:pStyle w:val="10"/>
              <w:spacing w:line="360" w:lineRule="auto"/>
              <w:rPr>
                <w:rFonts w:ascii="Times New Roman" w:eastAsia="宋体" w:cs="Times New Roman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2206" w:type="dxa"/>
            <w:vMerge w:val="restart"/>
            <w:vAlign w:val="center"/>
          </w:tcPr>
          <w:p>
            <w:pPr>
              <w:pStyle w:val="10"/>
              <w:jc w:val="both"/>
              <w:rPr>
                <w:rFonts w:ascii="Times New Roman" w:eastAsia="宋体" w:cs="Times New Roman"/>
                <w:sz w:val="22"/>
                <w:szCs w:val="22"/>
              </w:rPr>
            </w:pPr>
            <w:r>
              <w:rPr>
                <w:rFonts w:ascii="Times New Roman" w:eastAsia="宋体" w:cs="Times New Roman"/>
                <w:sz w:val="22"/>
                <w:szCs w:val="22"/>
              </w:rPr>
              <w:t>购买数字化赋能服务</w:t>
            </w:r>
            <w:bookmarkStart w:id="0" w:name="_GoBack"/>
            <w:r>
              <w:rPr>
                <w:rFonts w:ascii="Times New Roman" w:eastAsia="宋体" w:cs="Times New Roman"/>
                <w:sz w:val="22"/>
                <w:szCs w:val="22"/>
                <w:highlight w:val="none"/>
              </w:rPr>
              <w:t>或产品情况（202</w:t>
            </w:r>
            <w:r>
              <w:rPr>
                <w:rFonts w:ascii="Times New Roman" w:eastAsia="宋体" w:cs="Times New Roman"/>
                <w:sz w:val="22"/>
                <w:szCs w:val="22"/>
                <w:highlight w:val="none"/>
              </w:rPr>
              <w:t>2</w:t>
            </w:r>
            <w:r>
              <w:rPr>
                <w:rFonts w:ascii="Times New Roman" w:eastAsia="宋体" w:cs="Times New Roman"/>
                <w:sz w:val="22"/>
                <w:szCs w:val="22"/>
                <w:highlight w:val="none"/>
              </w:rPr>
              <w:t>年</w:t>
            </w:r>
            <w:r>
              <w:rPr>
                <w:rFonts w:ascii="Times New Roman" w:eastAsia="宋体" w:cs="Times New Roman"/>
                <w:sz w:val="22"/>
                <w:szCs w:val="22"/>
                <w:highlight w:val="none"/>
              </w:rPr>
              <w:t>6</w:t>
            </w:r>
            <w:r>
              <w:rPr>
                <w:rFonts w:ascii="Times New Roman" w:eastAsia="宋体" w:cs="Times New Roman"/>
                <w:sz w:val="22"/>
                <w:szCs w:val="22"/>
                <w:highlight w:val="none"/>
              </w:rPr>
              <w:t>月1日-2022年9月30日）</w:t>
            </w:r>
            <w:bookmarkEnd w:id="0"/>
          </w:p>
        </w:tc>
        <w:tc>
          <w:tcPr>
            <w:tcW w:w="2031" w:type="dxa"/>
            <w:vAlign w:val="center"/>
          </w:tcPr>
          <w:p>
            <w:pPr>
              <w:pStyle w:val="10"/>
              <w:jc w:val="both"/>
              <w:rPr>
                <w:rFonts w:ascii="Times New Roman" w:eastAsia="宋体" w:cs="Times New Roman"/>
                <w:sz w:val="22"/>
                <w:szCs w:val="22"/>
              </w:rPr>
            </w:pPr>
            <w:r>
              <w:rPr>
                <w:rFonts w:ascii="Times New Roman" w:eastAsia="宋体" w:cs="Times New Roman"/>
                <w:sz w:val="22"/>
                <w:szCs w:val="22"/>
              </w:rPr>
              <w:t>验收合格的合同数量</w:t>
            </w:r>
          </w:p>
        </w:tc>
        <w:tc>
          <w:tcPr>
            <w:tcW w:w="4305" w:type="dxa"/>
            <w:gridSpan w:val="2"/>
            <w:vAlign w:val="center"/>
          </w:tcPr>
          <w:p>
            <w:pPr>
              <w:pStyle w:val="10"/>
              <w:spacing w:line="360" w:lineRule="auto"/>
              <w:jc w:val="right"/>
              <w:rPr>
                <w:rFonts w:ascii="Times New Roman" w:eastAsia="宋体" w:cs="Times New Roman"/>
                <w:sz w:val="22"/>
                <w:szCs w:val="22"/>
              </w:rPr>
            </w:pPr>
            <w:r>
              <w:rPr>
                <w:rFonts w:ascii="Times New Roman" w:eastAsia="宋体" w:cs="Times New Roman"/>
                <w:sz w:val="22"/>
                <w:szCs w:val="22"/>
              </w:rPr>
              <w:t>（个）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3" w:hRule="atLeast"/>
          <w:jc w:val="center"/>
        </w:trPr>
        <w:tc>
          <w:tcPr>
            <w:tcW w:w="2206" w:type="dxa"/>
            <w:vMerge w:val="continue"/>
            <w:vAlign w:val="center"/>
          </w:tcPr>
          <w:p>
            <w:pPr>
              <w:pStyle w:val="10"/>
              <w:jc w:val="center"/>
              <w:rPr>
                <w:rFonts w:ascii="Times New Roman" w:eastAsia="宋体" w:cs="Times New Roman"/>
                <w:sz w:val="22"/>
                <w:szCs w:val="22"/>
                <w:highlight w:val="yellow"/>
              </w:rPr>
            </w:pPr>
          </w:p>
        </w:tc>
        <w:tc>
          <w:tcPr>
            <w:tcW w:w="2031" w:type="dxa"/>
            <w:vAlign w:val="center"/>
          </w:tcPr>
          <w:p>
            <w:pPr>
              <w:pStyle w:val="10"/>
              <w:jc w:val="both"/>
              <w:rPr>
                <w:rFonts w:ascii="Times New Roman" w:eastAsia="宋体" w:cs="Times New Roman"/>
                <w:sz w:val="22"/>
                <w:szCs w:val="22"/>
              </w:rPr>
            </w:pPr>
            <w:r>
              <w:rPr>
                <w:rFonts w:ascii="Times New Roman" w:eastAsia="宋体" w:cs="Times New Roman"/>
                <w:sz w:val="22"/>
                <w:szCs w:val="22"/>
              </w:rPr>
              <w:t>验收合格的合同总金额</w:t>
            </w:r>
          </w:p>
        </w:tc>
        <w:tc>
          <w:tcPr>
            <w:tcW w:w="4305" w:type="dxa"/>
            <w:gridSpan w:val="2"/>
            <w:vAlign w:val="center"/>
          </w:tcPr>
          <w:p>
            <w:pPr>
              <w:pStyle w:val="10"/>
              <w:spacing w:line="360" w:lineRule="auto"/>
              <w:jc w:val="right"/>
              <w:rPr>
                <w:rFonts w:ascii="Times New Roman" w:eastAsia="宋体" w:cs="Times New Roman"/>
                <w:sz w:val="22"/>
                <w:szCs w:val="22"/>
              </w:rPr>
            </w:pPr>
            <w:r>
              <w:rPr>
                <w:rFonts w:ascii="Times New Roman" w:eastAsia="宋体" w:cs="Times New Roman"/>
                <w:sz w:val="22"/>
                <w:szCs w:val="22"/>
              </w:rPr>
              <w:t>（万元）</w:t>
            </w:r>
          </w:p>
        </w:tc>
      </w:tr>
    </w:tbl>
    <w:p>
      <w:pPr>
        <w:rPr>
          <w:rFonts w:ascii="Times New Roman" w:hAnsi="Times New Roman" w:cs="Times New Roma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DejaVu Sans">
    <w:panose1 w:val="020B0603030804020204"/>
    <w:charset w:val="00"/>
    <w:family w:val="roman"/>
    <w:pitch w:val="default"/>
    <w:sig w:usb0="E7006EFF" w:usb1="D200FDFF" w:usb2="0A246029" w:usb3="0400200C" w:csb0="600001FF" w:csb1="DFFF0000"/>
  </w:font>
  <w:font w:name="方正书宋_GBK">
    <w:altName w:val="方正宋体S-超大字符集"/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altName w:val="思源黑体 CN"/>
    <w:panose1 w:val="02000000000000000000"/>
    <w:charset w:val="00"/>
    <w:family w:val="auto"/>
    <w:pitch w:val="default"/>
    <w:sig w:usb0="00000001" w:usb1="08000000" w:usb2="00000000" w:usb3="00000000" w:csb0="0004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等线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仿宋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宋体S-超大字符集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思源黑体 CN">
    <w:panose1 w:val="020B0600000000000000"/>
    <w:charset w:val="86"/>
    <w:family w:val="auto"/>
    <w:pitch w:val="default"/>
    <w:sig w:usb0="20000003" w:usb1="2ADF3C10" w:usb2="00000016" w:usb3="00000000" w:csb0="60060107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DZkOTM1YjVhNWNjMDQ5NWZjM2NmMTQwODlmN2Q3NjIifQ=="/>
  </w:docVars>
  <w:rsids>
    <w:rsidRoot w:val="00FF679E"/>
    <w:rsid w:val="000016FD"/>
    <w:rsid w:val="00100AD3"/>
    <w:rsid w:val="00126469"/>
    <w:rsid w:val="001D575D"/>
    <w:rsid w:val="003A09DF"/>
    <w:rsid w:val="003E2ABB"/>
    <w:rsid w:val="00406EB9"/>
    <w:rsid w:val="00413248"/>
    <w:rsid w:val="005122D1"/>
    <w:rsid w:val="00576172"/>
    <w:rsid w:val="005C3479"/>
    <w:rsid w:val="006431A8"/>
    <w:rsid w:val="006E3C00"/>
    <w:rsid w:val="00762667"/>
    <w:rsid w:val="00786E49"/>
    <w:rsid w:val="007E685E"/>
    <w:rsid w:val="007F503D"/>
    <w:rsid w:val="00832B4C"/>
    <w:rsid w:val="008A7CF6"/>
    <w:rsid w:val="008C0398"/>
    <w:rsid w:val="00A575C8"/>
    <w:rsid w:val="00D100DB"/>
    <w:rsid w:val="00E141AD"/>
    <w:rsid w:val="00F034E8"/>
    <w:rsid w:val="00FF679E"/>
    <w:rsid w:val="43EFD3C6"/>
    <w:rsid w:val="484D62FC"/>
    <w:rsid w:val="4AAE362A"/>
    <w:rsid w:val="55B00551"/>
    <w:rsid w:val="56082A5B"/>
    <w:rsid w:val="5BFFD0D2"/>
    <w:rsid w:val="5FFD179F"/>
    <w:rsid w:val="7D7FD9D2"/>
    <w:rsid w:val="E1F56D5B"/>
    <w:rsid w:val="EC6DA095"/>
    <w:rsid w:val="F37FCF74"/>
    <w:rsid w:val="FEFEB072"/>
    <w:rsid w:val="FFDFB160"/>
    <w:rsid w:val="FFE7CB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9"/>
    <w:qFormat/>
    <w:uiPriority w:val="99"/>
    <w:pPr>
      <w:keepNext/>
      <w:keepLines/>
      <w:snapToGrid w:val="0"/>
      <w:spacing w:before="600" w:after="360" w:line="360" w:lineRule="auto"/>
      <w:jc w:val="center"/>
      <w:outlineLvl w:val="0"/>
    </w:pPr>
    <w:rPr>
      <w:rFonts w:ascii="Times New Roman" w:hAnsi="Times New Roman" w:eastAsia="宋体" w:cs="Times New Roman"/>
      <w:b/>
      <w:bCs/>
      <w:kern w:val="44"/>
      <w:sz w:val="44"/>
      <w:szCs w:val="44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字符"/>
    <w:basedOn w:val="5"/>
    <w:link w:val="4"/>
    <w:qFormat/>
    <w:uiPriority w:val="99"/>
    <w:rPr>
      <w:sz w:val="18"/>
      <w:szCs w:val="18"/>
    </w:rPr>
  </w:style>
  <w:style w:type="character" w:customStyle="1" w:styleId="8">
    <w:name w:val="页脚 字符"/>
    <w:basedOn w:val="5"/>
    <w:link w:val="3"/>
    <w:qFormat/>
    <w:uiPriority w:val="99"/>
    <w:rPr>
      <w:sz w:val="18"/>
      <w:szCs w:val="18"/>
    </w:rPr>
  </w:style>
  <w:style w:type="character" w:customStyle="1" w:styleId="9">
    <w:name w:val="标题 1 字符"/>
    <w:basedOn w:val="5"/>
    <w:link w:val="2"/>
    <w:qFormat/>
    <w:uiPriority w:val="99"/>
    <w:rPr>
      <w:rFonts w:ascii="Times New Roman" w:hAnsi="Times New Roman" w:eastAsia="宋体" w:cs="Times New Roman"/>
      <w:b/>
      <w:bCs/>
      <w:kern w:val="44"/>
      <w:sz w:val="44"/>
      <w:szCs w:val="44"/>
    </w:rPr>
  </w:style>
  <w:style w:type="paragraph" w:customStyle="1" w:styleId="10">
    <w:name w:val="Default"/>
    <w:qFormat/>
    <w:uiPriority w:val="0"/>
    <w:pPr>
      <w:widowControl w:val="0"/>
      <w:autoSpaceDE w:val="0"/>
      <w:autoSpaceDN w:val="0"/>
      <w:adjustRightInd w:val="0"/>
    </w:pPr>
    <w:rPr>
      <w:rFonts w:ascii="黑体" w:hAnsi="Times New Roman" w:eastAsia="黑体" w:cs="黑体"/>
      <w:color w:val="000000"/>
      <w:kern w:val="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8FAFD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253</Words>
  <Characters>277</Characters>
  <Lines>1</Lines>
  <Paragraphs>1</Paragraphs>
  <TotalTime>13</TotalTime>
  <ScaleCrop>false</ScaleCrop>
  <LinksUpToDate>false</LinksUpToDate>
  <CharactersWithSpaces>277</CharactersWithSpaces>
  <Application>WPS Office_10.1.0.7448_F1E327BC-269C-435d-A152-05C5408002CA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2022-05-24T19:30:00Z</dcterms:created>
  <dc:creator>shi dh</dc:creator>
  <cp:lastModifiedBy>陈鹤中</cp:lastModifiedBy>
  <dcterms:modified xsi:type="dcterms:W3CDTF">2022-10-09T16:51:33Z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2052-10.1.0.7448</vt:lpwstr>
  </property>
  <property fmtid="{D5CDD505-2E9C-101B-9397-08002B2CF9AE}" pid="3" name="ICV">
    <vt:lpwstr>91DD21A737954F039F37844BD28E784A</vt:lpwstr>
  </property>
</Properties>
</file>